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225A3" w14:textId="77777777" w:rsidR="00D3067E" w:rsidRPr="00576BBC" w:rsidRDefault="00D3067E" w:rsidP="0064293E">
      <w:pPr>
        <w:spacing w:after="0" w:line="240" w:lineRule="auto"/>
        <w:rPr>
          <w:rFonts w:cs="Calibri"/>
        </w:rPr>
      </w:pPr>
    </w:p>
    <w:p w14:paraId="46BA96A3" w14:textId="77777777" w:rsidR="00D3067E" w:rsidRDefault="00D3067E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7F31BC6F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3216EAA2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5EDA10EE" w14:textId="77777777" w:rsidR="00F41226" w:rsidRPr="00F41226" w:rsidRDefault="00F41226" w:rsidP="00F41226">
      <w:pPr>
        <w:spacing w:after="0" w:line="240" w:lineRule="auto"/>
        <w:jc w:val="center"/>
        <w:rPr>
          <w:rFonts w:eastAsia="Times New Roman" w:cs="Calibri"/>
          <w:b/>
          <w:bCs/>
          <w:color w:val="212121"/>
          <w:u w:val="single"/>
          <w:shd w:val="clear" w:color="auto" w:fill="FFFFFF"/>
        </w:rPr>
      </w:pPr>
      <w:r w:rsidRPr="00F41226">
        <w:rPr>
          <w:rFonts w:eastAsia="Times New Roman" w:cs="Calibri"/>
          <w:b/>
          <w:bCs/>
          <w:color w:val="212121"/>
          <w:u w:val="single"/>
          <w:shd w:val="clear" w:color="auto" w:fill="FFFFFF"/>
        </w:rPr>
        <w:t>Stream Discharge Video Questions</w:t>
      </w:r>
    </w:p>
    <w:p w14:paraId="6EC85C17" w14:textId="77777777" w:rsidR="00F41226" w:rsidRPr="00F41226" w:rsidRDefault="00F41226" w:rsidP="00F41226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1781D233" w14:textId="77777777" w:rsidR="00F41226" w:rsidRPr="00F41226" w:rsidRDefault="00F41226" w:rsidP="00F41226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6A699B1B" w14:textId="77777777" w:rsidR="00F41226" w:rsidRPr="00F41226" w:rsidRDefault="00F41226" w:rsidP="00F41226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70705DEE" w14:textId="77777777" w:rsidR="00F41226" w:rsidRPr="00F41226" w:rsidRDefault="00F41226" w:rsidP="00F41226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  <w:r w:rsidRPr="00F41226">
        <w:rPr>
          <w:rFonts w:eastAsia="Times New Roman" w:cs="Calibri"/>
          <w:color w:val="212121"/>
          <w:shd w:val="clear" w:color="auto" w:fill="FFFFFF"/>
        </w:rPr>
        <w:t xml:space="preserve">1. How do big, fast pulses of storm water (“flashiness”) affect our streams? </w:t>
      </w:r>
    </w:p>
    <w:p w14:paraId="21D06EB8" w14:textId="77777777" w:rsidR="00F41226" w:rsidRPr="00F41226" w:rsidRDefault="00F41226" w:rsidP="00F41226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54345B0A" w14:textId="77777777" w:rsidR="00F41226" w:rsidRPr="00F41226" w:rsidRDefault="00F41226" w:rsidP="00F41226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7795726F" w14:textId="77777777" w:rsidR="00F41226" w:rsidRPr="00F41226" w:rsidRDefault="00F41226" w:rsidP="00F41226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3B540A6E" w14:textId="77777777" w:rsidR="00F41226" w:rsidRPr="00F41226" w:rsidRDefault="00F41226" w:rsidP="00F41226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  <w:r w:rsidRPr="00F41226">
        <w:rPr>
          <w:rFonts w:eastAsia="Times New Roman" w:cs="Calibri"/>
          <w:color w:val="212121"/>
          <w:shd w:val="clear" w:color="auto" w:fill="FFFFFF"/>
        </w:rPr>
        <w:t xml:space="preserve">2. How do human activities contribute to “flashiness”? </w:t>
      </w:r>
    </w:p>
    <w:p w14:paraId="2220EC6A" w14:textId="77777777" w:rsidR="00F41226" w:rsidRPr="00F41226" w:rsidRDefault="00F41226" w:rsidP="00F41226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641A58CD" w14:textId="77777777" w:rsidR="00F41226" w:rsidRPr="00F41226" w:rsidRDefault="00F41226" w:rsidP="00F41226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61CD9673" w14:textId="77777777" w:rsidR="00F41226" w:rsidRPr="00F41226" w:rsidRDefault="00F41226" w:rsidP="00F41226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27119BC9" w14:textId="77777777" w:rsidR="00F41226" w:rsidRPr="00F41226" w:rsidRDefault="00F41226" w:rsidP="00F41226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  <w:r w:rsidRPr="00F41226">
        <w:rPr>
          <w:rFonts w:eastAsia="Times New Roman" w:cs="Calibri"/>
          <w:color w:val="212121"/>
          <w:shd w:val="clear" w:color="auto" w:fill="FFFFFF"/>
        </w:rPr>
        <w:t>3. How do people use stream discharge data?</w:t>
      </w:r>
    </w:p>
    <w:p w14:paraId="699237F9" w14:textId="77777777" w:rsidR="00F41226" w:rsidRPr="00F41226" w:rsidRDefault="00F41226" w:rsidP="00F41226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297A3003" w14:textId="77777777" w:rsidR="00F41226" w:rsidRPr="00F41226" w:rsidRDefault="00F41226" w:rsidP="00F41226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4F90B3C9" w14:textId="77777777" w:rsidR="00F41226" w:rsidRPr="00F41226" w:rsidRDefault="00F41226" w:rsidP="00F41226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7D4E17E8" w14:textId="77777777" w:rsidR="00F41226" w:rsidRPr="00F41226" w:rsidRDefault="00F41226" w:rsidP="00F41226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  <w:r w:rsidRPr="00F41226">
        <w:rPr>
          <w:rFonts w:eastAsia="Times New Roman" w:cs="Calibri"/>
          <w:color w:val="212121"/>
          <w:shd w:val="clear" w:color="auto" w:fill="FFFFFF"/>
        </w:rPr>
        <w:t xml:space="preserve">4. What can ordinary citizens do to decrease “flashiness” in their streams? </w:t>
      </w:r>
    </w:p>
    <w:p w14:paraId="34340984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0D9CF174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58E7B366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4BDA3C1A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0E408871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5CBF061B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275A1659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46181452" w14:textId="77777777" w:rsidR="00E0682D" w:rsidRPr="00576BBC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sectPr w:rsidR="00E0682D" w:rsidRPr="00576BBC" w:rsidSect="006429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B8EBF" w14:textId="77777777" w:rsidR="00582B06" w:rsidRDefault="00582B06" w:rsidP="00D0338C">
      <w:pPr>
        <w:spacing w:after="0" w:line="240" w:lineRule="auto"/>
      </w:pPr>
      <w:r>
        <w:separator/>
      </w:r>
    </w:p>
  </w:endnote>
  <w:endnote w:type="continuationSeparator" w:id="0">
    <w:p w14:paraId="75EB2D9C" w14:textId="77777777" w:rsidR="00582B06" w:rsidRDefault="00582B06" w:rsidP="00D0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5A3E3" w14:textId="77777777" w:rsidR="00AC514D" w:rsidRDefault="00AC5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E17FE" w14:textId="77777777" w:rsidR="00D0338C" w:rsidRDefault="00582B06" w:rsidP="00D0338C">
    <w:pPr>
      <w:pStyle w:val="Footer"/>
      <w:jc w:val="center"/>
    </w:pPr>
    <w:r>
      <w:rPr>
        <w:noProof/>
      </w:rPr>
      <w:pict w14:anchorId="3B86864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75pt;margin-top:-22.55pt;width:607.8pt;height:85.5pt;z-index:-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" stroked="f">
          <v:textbox>
            <w:txbxContent>
              <w:p w14:paraId="5DEE4264" w14:textId="77777777" w:rsidR="00D0338C" w:rsidRDefault="00582B06">
                <w:r>
                  <w:rPr>
                    <w:noProof/>
                  </w:rPr>
                  <w:pict w14:anchorId="48C208F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i1026" type="#_x0000_t75" style="width:627.75pt;height:54.7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54F9" w14:textId="264B5A3F" w:rsidR="00AC514D" w:rsidRDefault="00F41226" w:rsidP="00AC514D">
    <w:pPr>
      <w:pStyle w:val="Footer"/>
      <w:ind w:left="-1440"/>
      <w:jc w:val="right"/>
    </w:pPr>
    <w:r>
      <w:rPr>
        <w:noProof/>
      </w:rPr>
      <w:pict w14:anchorId="1F152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627.75pt;height:56.25pt;visibility:visible">
          <v:imagedata r:id="rId1" o:title=""/>
          <v:shadow on="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DF4A1" w14:textId="77777777" w:rsidR="00582B06" w:rsidRDefault="00582B06" w:rsidP="00D0338C">
      <w:pPr>
        <w:spacing w:after="0" w:line="240" w:lineRule="auto"/>
      </w:pPr>
      <w:r>
        <w:separator/>
      </w:r>
    </w:p>
  </w:footnote>
  <w:footnote w:type="continuationSeparator" w:id="0">
    <w:p w14:paraId="2A676578" w14:textId="77777777" w:rsidR="00582B06" w:rsidRDefault="00582B06" w:rsidP="00D0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10DF8" w14:textId="77777777" w:rsidR="00AC514D" w:rsidRDefault="00AC5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91190" w14:textId="77777777" w:rsidR="00D0338C" w:rsidRDefault="00D0338C" w:rsidP="00D0338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24EDE" w14:textId="77777777" w:rsidR="00E0682D" w:rsidRDefault="00582B06">
    <w:pPr>
      <w:pStyle w:val="Header"/>
    </w:pPr>
    <w:r>
      <w:rPr>
        <w:noProof/>
      </w:rPr>
      <w:pict w14:anchorId="32DA831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5.4pt;margin-top:-21.2pt;width:142.6pt;height:75pt;z-index:1;visibility:visible;mso-wrap-style:none;mso-wrap-distance-top:3.6pt;mso-wrap-distance-bottom:3.6pt;mso-width-relative:margin;mso-height-relative:margin" stroked="f">
          <v:textbox style="mso-fit-shape-to-text:t">
            <w:txbxContent>
              <w:p w14:paraId="03E3409B" w14:textId="77777777" w:rsidR="00E0682D" w:rsidRDefault="00582B06" w:rsidP="00E0682D">
                <w:r>
                  <w:rPr>
                    <w:noProof/>
                  </w:rPr>
                  <w:pict w14:anchorId="3D56DF5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128.25pt;height:58.5pt;visibility:visible">
                      <v:imagedata r:id="rId1" o:title=""/>
                    </v:shape>
                  </w:pic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682D"/>
    <w:rsid w:val="002A0DD0"/>
    <w:rsid w:val="002E26F9"/>
    <w:rsid w:val="003005EC"/>
    <w:rsid w:val="00340EF1"/>
    <w:rsid w:val="00576BBC"/>
    <w:rsid w:val="00582B06"/>
    <w:rsid w:val="0064293E"/>
    <w:rsid w:val="00691152"/>
    <w:rsid w:val="00691AED"/>
    <w:rsid w:val="00A50981"/>
    <w:rsid w:val="00A9155F"/>
    <w:rsid w:val="00AA2039"/>
    <w:rsid w:val="00AC514D"/>
    <w:rsid w:val="00AD6165"/>
    <w:rsid w:val="00AE64C1"/>
    <w:rsid w:val="00B03825"/>
    <w:rsid w:val="00C547C7"/>
    <w:rsid w:val="00CE26ED"/>
    <w:rsid w:val="00D0338C"/>
    <w:rsid w:val="00D3067E"/>
    <w:rsid w:val="00DB0C44"/>
    <w:rsid w:val="00E0682D"/>
    <w:rsid w:val="00F03B33"/>
    <w:rsid w:val="00F4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8D4E21"/>
  <w15:chartTrackingRefBased/>
  <w15:docId w15:val="{FA3B58A9-9972-4FD5-9726-B0FA7714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38C"/>
  </w:style>
  <w:style w:type="paragraph" w:styleId="Footer">
    <w:name w:val="footer"/>
    <w:basedOn w:val="Normal"/>
    <w:link w:val="FooterChar"/>
    <w:uiPriority w:val="99"/>
    <w:unhideWhenUsed/>
    <w:rsid w:val="00D03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38C"/>
  </w:style>
  <w:style w:type="paragraph" w:styleId="BalloonText">
    <w:name w:val="Balloon Text"/>
    <w:basedOn w:val="Normal"/>
    <w:link w:val="BalloonTextChar"/>
    <w:uiPriority w:val="99"/>
    <w:semiHidden/>
    <w:unhideWhenUsed/>
    <w:rsid w:val="00AA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2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DC9201C65034BA54CB09875D92945" ma:contentTypeVersion="8" ma:contentTypeDescription="Create a new document." ma:contentTypeScope="" ma:versionID="2e874dee9018dd95ebd777cb097a913e">
  <xsd:schema xmlns:xsd="http://www.w3.org/2001/XMLSchema" xmlns:xs="http://www.w3.org/2001/XMLSchema" xmlns:p="http://schemas.microsoft.com/office/2006/metadata/properties" xmlns:ns2="ec7e9d12-35bd-4245-989b-57d83fa29dbc" xmlns:ns3="54cbf289-97d1-47a6-9a30-71e3604a6889" targetNamespace="http://schemas.microsoft.com/office/2006/metadata/properties" ma:root="true" ma:fieldsID="431951f06841f0cab8505495f812e5bf" ns2:_="" ns3:_="">
    <xsd:import namespace="ec7e9d12-35bd-4245-989b-57d83fa29dbc"/>
    <xsd:import namespace="54cbf289-97d1-47a6-9a30-71e3604a68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e9d12-35bd-4245-989b-57d83fa29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bf289-97d1-47a6-9a30-71e3604a6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8E1553-14F0-4216-BCEA-92216B64D3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DBB5EB-CF9F-435C-A77A-1BA5537F7D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212574-3532-40B6-8F67-5475D5866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e9d12-35bd-4245-989b-57d83fa29dbc"/>
    <ds:schemaRef ds:uri="54cbf289-97d1-47a6-9a30-71e3604a6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C3BAD8-3EE8-4332-B314-AF7C25F3E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River Watershed Council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Daley</dc:creator>
  <cp:keywords/>
  <dc:description/>
  <cp:lastModifiedBy>Jason Frenzel</cp:lastModifiedBy>
  <cp:revision>5</cp:revision>
  <cp:lastPrinted>2018-04-09T21:16:00Z</cp:lastPrinted>
  <dcterms:created xsi:type="dcterms:W3CDTF">2019-08-30T15:44:00Z</dcterms:created>
  <dcterms:modified xsi:type="dcterms:W3CDTF">2020-10-02T16:20:00Z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0x0101009C5DC9201C65034BA54CB09875D92945</vt:lpwstr>
  </property>
</Properties>
</file>