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225A3" w14:textId="77777777" w:rsidR="00D3067E" w:rsidRPr="00576BBC" w:rsidRDefault="00D3067E" w:rsidP="0064293E">
      <w:pPr>
        <w:spacing w:after="0" w:line="240" w:lineRule="auto"/>
        <w:rPr>
          <w:rFonts w:cs="Calibri"/>
        </w:rPr>
      </w:pPr>
    </w:p>
    <w:p w14:paraId="46BA96A3" w14:textId="77777777" w:rsidR="00D3067E" w:rsidRDefault="00D3067E" w:rsidP="0064293E">
      <w:pPr>
        <w:spacing w:after="0" w:line="240" w:lineRule="auto"/>
        <w:rPr>
          <w:rFonts w:eastAsia="Times New Roman" w:cs="Calibri"/>
          <w:color w:val="212121"/>
          <w:shd w:val="clear" w:color="auto" w:fill="FFFFFF"/>
        </w:rPr>
      </w:pPr>
    </w:p>
    <w:p w14:paraId="5CBF061B" w14:textId="77777777" w:rsidR="00E0682D" w:rsidRDefault="00E0682D" w:rsidP="0064293E">
      <w:pPr>
        <w:spacing w:after="0" w:line="240" w:lineRule="auto"/>
        <w:rPr>
          <w:rFonts w:eastAsia="Times New Roman" w:cs="Calibri"/>
          <w:color w:val="212121"/>
          <w:shd w:val="clear" w:color="auto" w:fill="FFFFFF"/>
        </w:rPr>
      </w:pPr>
    </w:p>
    <w:p w14:paraId="275A1659" w14:textId="77777777" w:rsidR="00E0682D" w:rsidRDefault="00E0682D" w:rsidP="0064293E">
      <w:pPr>
        <w:spacing w:after="0" w:line="240" w:lineRule="auto"/>
        <w:rPr>
          <w:rFonts w:eastAsia="Times New Roman" w:cs="Calibri"/>
          <w:color w:val="212121"/>
          <w:shd w:val="clear" w:color="auto" w:fill="FFFFFF"/>
        </w:rPr>
      </w:pPr>
    </w:p>
    <w:p w14:paraId="75DF0AA0" w14:textId="77777777" w:rsidR="00707DC1" w:rsidRPr="00E242B8" w:rsidRDefault="00707DC1" w:rsidP="00707DC1">
      <w:pPr>
        <w:jc w:val="center"/>
        <w:rPr>
          <w:b/>
          <w:bCs/>
          <w:u w:val="single"/>
        </w:rPr>
      </w:pPr>
      <w:r w:rsidRPr="00E242B8">
        <w:rPr>
          <w:b/>
          <w:bCs/>
          <w:u w:val="single"/>
        </w:rPr>
        <w:t>Conductivity Video Questions</w:t>
      </w:r>
    </w:p>
    <w:p w14:paraId="08A79237" w14:textId="77777777" w:rsidR="00707DC1" w:rsidRDefault="00707DC1" w:rsidP="00707DC1"/>
    <w:p w14:paraId="1FA105A6" w14:textId="77777777" w:rsidR="00707DC1" w:rsidRDefault="00707DC1" w:rsidP="00707DC1">
      <w:r>
        <w:t xml:space="preserve">Conductivity tests the </w:t>
      </w:r>
      <w:proofErr w:type="gramStart"/>
      <w:r>
        <w:t>amount</w:t>
      </w:r>
      <w:proofErr w:type="gramEnd"/>
      <w:r>
        <w:t xml:space="preserve"> of ions in the water. It tells us if there might be salt in the stream. If there is too much salt, it hurts the organisms that live in the water. The video was made in early summer 2020.</w:t>
      </w:r>
    </w:p>
    <w:p w14:paraId="7F627795" w14:textId="77777777" w:rsidR="00707DC1" w:rsidRDefault="00707DC1" w:rsidP="00707DC1"/>
    <w:p w14:paraId="7F929DDD" w14:textId="77777777" w:rsidR="00707DC1" w:rsidRDefault="00707DC1" w:rsidP="00707DC1">
      <w:pPr>
        <w:numPr>
          <w:ilvl w:val="0"/>
          <w:numId w:val="1"/>
        </w:numPr>
        <w:spacing w:after="0" w:line="276" w:lineRule="auto"/>
      </w:pPr>
      <w:r>
        <w:t xml:space="preserve">The unit for measuring conductivity in water is the </w:t>
      </w:r>
      <w:proofErr w:type="spellStart"/>
      <w:r>
        <w:t>microsiemen</w:t>
      </w:r>
      <w:proofErr w:type="spellEnd"/>
      <w:r>
        <w:t xml:space="preserve"> per centimeter (µs/cm). The conductivity of pure water is in the range 0.5 to 3 µs/cm. </w:t>
      </w:r>
    </w:p>
    <w:p w14:paraId="36BF288A" w14:textId="77777777" w:rsidR="00707DC1" w:rsidRDefault="00707DC1" w:rsidP="00707DC1">
      <w:pPr>
        <w:numPr>
          <w:ilvl w:val="0"/>
          <w:numId w:val="1"/>
        </w:numPr>
        <w:spacing w:after="0" w:line="276" w:lineRule="auto"/>
      </w:pPr>
      <w:r>
        <w:t xml:space="preserve">Lake and river water in the U.S. </w:t>
      </w:r>
      <w:proofErr w:type="gramStart"/>
      <w:r>
        <w:t>is</w:t>
      </w:r>
      <w:proofErr w:type="gramEnd"/>
      <w:r>
        <w:t xml:space="preserve"> much higher, generally ranging from 50 to 1500 µs/cm. Streams that support good populations of freshwater fish have conductivities in the range 150 to 800 µs/cm. </w:t>
      </w:r>
    </w:p>
    <w:p w14:paraId="5E82F658" w14:textId="77777777" w:rsidR="00707DC1" w:rsidRDefault="00707DC1" w:rsidP="00707DC1">
      <w:pPr>
        <w:numPr>
          <w:ilvl w:val="0"/>
          <w:numId w:val="1"/>
        </w:numPr>
        <w:spacing w:after="0" w:line="276" w:lineRule="auto"/>
      </w:pPr>
      <w:r>
        <w:t xml:space="preserve">Conductivities outside this range tend to be unsuitable for some species of fish and aquatic macro-invertebrates. </w:t>
      </w:r>
    </w:p>
    <w:p w14:paraId="6131815B" w14:textId="77777777" w:rsidR="00707DC1" w:rsidRDefault="00707DC1" w:rsidP="00707DC1"/>
    <w:p w14:paraId="433C75C5" w14:textId="77777777" w:rsidR="00707DC1" w:rsidRDefault="00707DC1" w:rsidP="00707DC1">
      <w:r>
        <w:t xml:space="preserve">1. What was the conductivity shown in the video? </w:t>
      </w:r>
    </w:p>
    <w:p w14:paraId="017EEE1F" w14:textId="77777777" w:rsidR="00707DC1" w:rsidRDefault="00707DC1" w:rsidP="00707DC1"/>
    <w:p w14:paraId="7D81CFC8" w14:textId="77777777" w:rsidR="00707DC1" w:rsidRDefault="00707DC1" w:rsidP="00707DC1"/>
    <w:p w14:paraId="780D3885" w14:textId="77777777" w:rsidR="00707DC1" w:rsidRDefault="00707DC1" w:rsidP="00707DC1">
      <w:r>
        <w:t xml:space="preserve">2. </w:t>
      </w:r>
      <w:proofErr w:type="gramStart"/>
      <w:r>
        <w:t>On the basis of</w:t>
      </w:r>
      <w:proofErr w:type="gramEnd"/>
      <w:r>
        <w:t xml:space="preserve"> the video’s conductivity reading, was high salt concentration a problem in this stream on the day the sample was taken? (Recall that a conductivity in the range 150 to 800 µs/cm is OK for most critters.) </w:t>
      </w:r>
    </w:p>
    <w:p w14:paraId="72C67C32" w14:textId="77777777" w:rsidR="00707DC1" w:rsidRDefault="00707DC1" w:rsidP="00707DC1"/>
    <w:p w14:paraId="439777C9" w14:textId="77777777" w:rsidR="00707DC1" w:rsidRDefault="00707DC1" w:rsidP="00707DC1"/>
    <w:p w14:paraId="24DB29F8" w14:textId="77777777" w:rsidR="00707DC1" w:rsidRDefault="00707DC1" w:rsidP="00707DC1">
      <w:r>
        <w:t>3.  Would you expect the reading to be higher or lower if the sample taken in March?  Explain.</w:t>
      </w:r>
    </w:p>
    <w:p w14:paraId="06E5E1AB" w14:textId="77777777" w:rsidR="00707DC1" w:rsidRDefault="00707DC1" w:rsidP="00707DC1"/>
    <w:p w14:paraId="3C0F170B" w14:textId="77777777" w:rsidR="00707DC1" w:rsidRDefault="00707DC1" w:rsidP="00707DC1"/>
    <w:p w14:paraId="29F3C422" w14:textId="77777777" w:rsidR="00707DC1" w:rsidRDefault="00707DC1" w:rsidP="00707DC1"/>
    <w:p w14:paraId="07B81C9B" w14:textId="77777777" w:rsidR="00707DC1" w:rsidRDefault="00707DC1" w:rsidP="00707DC1">
      <w:r>
        <w:t>4. How has the City of Ann Arbor changed its practices to improve stream conductivity?</w:t>
      </w:r>
    </w:p>
    <w:p w14:paraId="3D2E0807" w14:textId="77777777" w:rsidR="00707DC1" w:rsidRDefault="00707DC1" w:rsidP="00707DC1"/>
    <w:p w14:paraId="29F6C458" w14:textId="77777777" w:rsidR="00707DC1" w:rsidRDefault="00707DC1" w:rsidP="00707DC1"/>
    <w:p w14:paraId="7AD7289A" w14:textId="77777777" w:rsidR="00707DC1" w:rsidRDefault="00707DC1" w:rsidP="00707DC1"/>
    <w:p w14:paraId="2B3D8479" w14:textId="77777777" w:rsidR="00707DC1" w:rsidRDefault="00707DC1" w:rsidP="00707DC1">
      <w:r>
        <w:t>5.  How can individuals help keep salt out of their surface water?</w:t>
      </w:r>
    </w:p>
    <w:p w14:paraId="46181452" w14:textId="77777777" w:rsidR="00E0682D" w:rsidRPr="00576BBC" w:rsidRDefault="00E0682D" w:rsidP="0064293E">
      <w:pPr>
        <w:spacing w:after="0" w:line="240" w:lineRule="auto"/>
        <w:rPr>
          <w:rFonts w:eastAsia="Times New Roman" w:cs="Calibri"/>
          <w:color w:val="212121"/>
          <w:shd w:val="clear" w:color="auto" w:fill="FFFFFF"/>
        </w:rPr>
      </w:pPr>
    </w:p>
    <w:sectPr w:rsidR="00E0682D" w:rsidRPr="00576BBC" w:rsidSect="0064293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9751" w14:textId="77777777" w:rsidR="00862171" w:rsidRDefault="00862171" w:rsidP="00D0338C">
      <w:pPr>
        <w:spacing w:after="0" w:line="240" w:lineRule="auto"/>
      </w:pPr>
      <w:r>
        <w:separator/>
      </w:r>
    </w:p>
  </w:endnote>
  <w:endnote w:type="continuationSeparator" w:id="0">
    <w:p w14:paraId="3D54D251" w14:textId="77777777" w:rsidR="00862171" w:rsidRDefault="00862171" w:rsidP="00D03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5A3E3" w14:textId="77777777" w:rsidR="00AC514D" w:rsidRDefault="00AC5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17FE" w14:textId="77777777" w:rsidR="00D0338C" w:rsidRDefault="00862171" w:rsidP="00D0338C">
    <w:pPr>
      <w:pStyle w:val="Footer"/>
      <w:jc w:val="center"/>
    </w:pPr>
    <w:r>
      <w:rPr>
        <w:noProof/>
      </w:rPr>
      <w:pict w14:anchorId="3B868649">
        <v:shapetype id="_x0000_t202" coordsize="21600,21600" o:spt="202" path="m,l,21600r21600,l21600,xe">
          <v:stroke joinstyle="miter"/>
          <v:path gradientshapeok="t" o:connecttype="rect"/>
        </v:shapetype>
        <v:shape id="Text Box 2" o:spid="_x0000_s2049" type="#_x0000_t202" style="position:absolute;left:0;text-align:left;margin-left:-75pt;margin-top:-22.55pt;width:607.8pt;height:85.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" stroked="f">
          <v:textbox>
            <w:txbxContent>
              <w:p w14:paraId="5DEE4264" w14:textId="77777777" w:rsidR="00D0338C" w:rsidRDefault="00862171">
                <w:r>
                  <w:rPr>
                    <w:noProof/>
                  </w:rPr>
                  <w:pict w14:anchorId="48C20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627.75pt;height:54.75pt;visibility:visible">
                      <v:imagedata r:id="rId1" o:title=""/>
                    </v:shape>
                  </w:pict>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F54F9" w14:textId="264B5A3F" w:rsidR="00AC514D" w:rsidRDefault="00E242B8" w:rsidP="00AC514D">
    <w:pPr>
      <w:pStyle w:val="Footer"/>
      <w:ind w:left="-1440"/>
      <w:jc w:val="right"/>
    </w:pPr>
    <w:r>
      <w:rPr>
        <w:noProof/>
      </w:rPr>
      <w:pict w14:anchorId="1F152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7.75pt;height:56.25pt;visibility:visible">
          <v:imagedata r:id="rId1" o:title=""/>
          <v:shadow on="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82F3F" w14:textId="77777777" w:rsidR="00862171" w:rsidRDefault="00862171" w:rsidP="00D0338C">
      <w:pPr>
        <w:spacing w:after="0" w:line="240" w:lineRule="auto"/>
      </w:pPr>
      <w:r>
        <w:separator/>
      </w:r>
    </w:p>
  </w:footnote>
  <w:footnote w:type="continuationSeparator" w:id="0">
    <w:p w14:paraId="697EFFEE" w14:textId="77777777" w:rsidR="00862171" w:rsidRDefault="00862171" w:rsidP="00D03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0DF8" w14:textId="77777777" w:rsidR="00AC514D" w:rsidRDefault="00AC5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1190" w14:textId="77777777" w:rsidR="00D0338C" w:rsidRDefault="00D0338C" w:rsidP="00D0338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24EDE" w14:textId="77777777" w:rsidR="00E0682D" w:rsidRDefault="00862171">
    <w:pPr>
      <w:pStyle w:val="Header"/>
    </w:pPr>
    <w:r>
      <w:rPr>
        <w:noProof/>
      </w:rPr>
      <w:pict w14:anchorId="32DA8313">
        <v:shapetype id="_x0000_t202" coordsize="21600,21600" o:spt="202" path="m,l,21600r21600,l21600,xe">
          <v:stroke joinstyle="miter"/>
          <v:path gradientshapeok="t" o:connecttype="rect"/>
        </v:shapetype>
        <v:shape id="_x0000_s2051" type="#_x0000_t202" style="position:absolute;margin-left:385.4pt;margin-top:-21.2pt;width:142.6pt;height:75pt;z-index:1;visibility:visible;mso-wrap-style:none;mso-wrap-distance-top:3.6pt;mso-wrap-distance-bottom:3.6pt;mso-width-relative:margin;mso-height-relative:margin" stroked="f">
          <v:textbox style="mso-fit-shape-to-text:t">
            <w:txbxContent>
              <w:p w14:paraId="03E3409B" w14:textId="77777777" w:rsidR="00E0682D" w:rsidRDefault="00862171" w:rsidP="00E0682D">
                <w:r>
                  <w:rPr>
                    <w:noProof/>
                  </w:rPr>
                  <w:pict w14:anchorId="3D56DF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8.25pt;height:58.5pt;visibility:visible">
                      <v:imagedata r:id="rId1" o:title=""/>
                    </v:shape>
                  </w:pict>
                </w:r>
              </w:p>
            </w:txbxContent>
          </v:textbox>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4276BE"/>
    <w:multiLevelType w:val="multilevel"/>
    <w:tmpl w:val="46F0BA1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82D"/>
    <w:rsid w:val="002A0DD0"/>
    <w:rsid w:val="002E26F9"/>
    <w:rsid w:val="003005EC"/>
    <w:rsid w:val="00340EF1"/>
    <w:rsid w:val="00576BBC"/>
    <w:rsid w:val="0064293E"/>
    <w:rsid w:val="00691152"/>
    <w:rsid w:val="00691AED"/>
    <w:rsid w:val="00707DC1"/>
    <w:rsid w:val="00862171"/>
    <w:rsid w:val="009C4FBC"/>
    <w:rsid w:val="00A50981"/>
    <w:rsid w:val="00A9155F"/>
    <w:rsid w:val="00AA2039"/>
    <w:rsid w:val="00AC514D"/>
    <w:rsid w:val="00AD6165"/>
    <w:rsid w:val="00AE64C1"/>
    <w:rsid w:val="00B03825"/>
    <w:rsid w:val="00C547C7"/>
    <w:rsid w:val="00CE26ED"/>
    <w:rsid w:val="00D0338C"/>
    <w:rsid w:val="00D3067E"/>
    <w:rsid w:val="00DB0C44"/>
    <w:rsid w:val="00E0682D"/>
    <w:rsid w:val="00E242B8"/>
    <w:rsid w:val="00F0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8D4E21"/>
  <w15:chartTrackingRefBased/>
  <w15:docId w15:val="{FA3B58A9-9972-4FD5-9726-B0FA77140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38C"/>
  </w:style>
  <w:style w:type="paragraph" w:styleId="Footer">
    <w:name w:val="footer"/>
    <w:basedOn w:val="Normal"/>
    <w:link w:val="FooterChar"/>
    <w:uiPriority w:val="99"/>
    <w:unhideWhenUsed/>
    <w:rsid w:val="00D0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38C"/>
  </w:style>
  <w:style w:type="paragraph" w:styleId="BalloonText">
    <w:name w:val="Balloon Text"/>
    <w:basedOn w:val="Normal"/>
    <w:link w:val="BalloonTextChar"/>
    <w:uiPriority w:val="99"/>
    <w:semiHidden/>
    <w:unhideWhenUsed/>
    <w:rsid w:val="00AA20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A2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DC9201C65034BA54CB09875D92945" ma:contentTypeVersion="8" ma:contentTypeDescription="Create a new document." ma:contentTypeScope="" ma:versionID="2e874dee9018dd95ebd777cb097a913e">
  <xsd:schema xmlns:xsd="http://www.w3.org/2001/XMLSchema" xmlns:xs="http://www.w3.org/2001/XMLSchema" xmlns:p="http://schemas.microsoft.com/office/2006/metadata/properties" xmlns:ns2="ec7e9d12-35bd-4245-989b-57d83fa29dbc" xmlns:ns3="54cbf289-97d1-47a6-9a30-71e3604a6889" targetNamespace="http://schemas.microsoft.com/office/2006/metadata/properties" ma:root="true" ma:fieldsID="431951f06841f0cab8505495f812e5bf" ns2:_="" ns3:_="">
    <xsd:import namespace="ec7e9d12-35bd-4245-989b-57d83fa29dbc"/>
    <xsd:import namespace="54cbf289-97d1-47a6-9a30-71e3604a68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e9d12-35bd-4245-989b-57d83fa29d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cbf289-97d1-47a6-9a30-71e3604a68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3BAD8-3EE8-4332-B314-AF7C25F3E7BD}">
  <ds:schemaRefs>
    <ds:schemaRef ds:uri="http://schemas.microsoft.com/sharepoint/v3/contenttype/forms"/>
  </ds:schemaRefs>
</ds:datastoreItem>
</file>

<file path=customXml/itemProps2.xml><?xml version="1.0" encoding="utf-8"?>
<ds:datastoreItem xmlns:ds="http://schemas.openxmlformats.org/officeDocument/2006/customXml" ds:itemID="{84212574-3532-40B6-8F67-5475D586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e9d12-35bd-4245-989b-57d83fa29dbc"/>
    <ds:schemaRef ds:uri="54cbf289-97d1-47a6-9a30-71e3604a6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DBB5EB-CF9F-435C-A77A-1BA5537F7D28}">
  <ds:schemaRefs>
    <ds:schemaRef ds:uri="http://schemas.openxmlformats.org/officeDocument/2006/bibliography"/>
  </ds:schemaRefs>
</ds:datastoreItem>
</file>

<file path=customXml/itemProps4.xml><?xml version="1.0" encoding="utf-8"?>
<ds:datastoreItem xmlns:ds="http://schemas.openxmlformats.org/officeDocument/2006/customXml" ds:itemID="{578E1553-14F0-4216-BCEA-92216B64D3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Huron River Watershed Council</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Daley</dc:creator>
  <cp:keywords/>
  <dc:description/>
  <cp:lastModifiedBy>Jason Frenzel</cp:lastModifiedBy>
  <cp:revision>7</cp:revision>
  <cp:lastPrinted>2018-04-09T21:16:00Z</cp:lastPrinted>
  <dcterms:created xsi:type="dcterms:W3CDTF">2019-08-30T15:44:00Z</dcterms:created>
  <dcterms:modified xsi:type="dcterms:W3CDTF">2020-10-02T16:19:00Z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0x0101009C5DC9201C65034BA54CB09875D92945</vt:lpwstr>
  </property>
</Properties>
</file>